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F452150" w:rsidR="00594F2F" w:rsidRDefault="00594F2F" w:rsidP="003D7EB4"/>
    <w:p w14:paraId="3A1BC3DE" w14:textId="77777777" w:rsidR="003D7EB4" w:rsidRDefault="003D7EB4" w:rsidP="003D7EB4"/>
    <w:p w14:paraId="6E9BF3A4" w14:textId="680B13C4" w:rsidR="003D7EB4" w:rsidRDefault="007F397B" w:rsidP="003D7EB4">
      <w:pPr>
        <w:jc w:val="center"/>
        <w:rPr>
          <w:rFonts w:ascii="Arial Narrow" w:eastAsia="Arial Narrow" w:hAnsi="Arial Narrow" w:cs="Arial Narrow"/>
          <w:b/>
          <w:sz w:val="56"/>
          <w:szCs w:val="56"/>
        </w:rPr>
      </w:pPr>
      <w:r>
        <w:rPr>
          <w:rFonts w:ascii="Arial Narrow" w:eastAsia="Arial Narrow" w:hAnsi="Arial Narrow" w:cs="Arial Narrow"/>
          <w:b/>
          <w:sz w:val="56"/>
          <w:szCs w:val="56"/>
        </w:rPr>
        <w:t>“Organismo Público Descentralizado de la Administración Publica Municipal, denominado Sistema para el Desarrollo Integral de la Familia de Guadalajara”</w:t>
      </w:r>
    </w:p>
    <w:p w14:paraId="6FDECBB8" w14:textId="77777777" w:rsidR="003D7EB4" w:rsidRDefault="003D7EB4" w:rsidP="003D7EB4">
      <w:pPr>
        <w:rPr>
          <w:rFonts w:ascii="Arial Narrow" w:eastAsia="Arial Narrow" w:hAnsi="Arial Narrow" w:cs="Arial Narrow"/>
          <w:b/>
          <w:sz w:val="28"/>
          <w:szCs w:val="28"/>
        </w:rPr>
      </w:pPr>
    </w:p>
    <w:p w14:paraId="6103D0AE" w14:textId="712F49C2" w:rsidR="007F397B" w:rsidRDefault="0031633F" w:rsidP="003D7EB4">
      <w:pPr>
        <w:jc w:val="center"/>
        <w:rPr>
          <w:rFonts w:ascii="Arial Narrow" w:eastAsia="Arial Narrow" w:hAnsi="Arial Narrow" w:cs="Arial Narrow"/>
          <w:b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>DIRECCIÓN DEL ÁREA DE COMPRAS Y ADQUISICIONES</w:t>
      </w:r>
    </w:p>
    <w:p w14:paraId="606DD91E" w14:textId="3E2D8CF7" w:rsidR="0031633F" w:rsidRDefault="0031633F" w:rsidP="003D7EB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>(UNIDAD CENTRALIZADA DE COMPRAS)</w:t>
      </w:r>
    </w:p>
    <w:p w14:paraId="414897B3" w14:textId="77777777" w:rsidR="003D7EB4" w:rsidRDefault="003D7EB4" w:rsidP="003D7EB4">
      <w:pPr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br/>
      </w:r>
    </w:p>
    <w:p w14:paraId="18F07C68" w14:textId="77777777" w:rsidR="003D7EB4" w:rsidRDefault="003D7EB4" w:rsidP="003D7EB4">
      <w:pPr>
        <w:jc w:val="center"/>
        <w:rPr>
          <w:rFonts w:ascii="Arial Narrow" w:eastAsia="Arial Narrow" w:hAnsi="Arial Narrow" w:cs="Arial Narrow"/>
          <w:b/>
          <w:sz w:val="48"/>
          <w:szCs w:val="48"/>
        </w:rPr>
      </w:pPr>
      <w:r>
        <w:rPr>
          <w:rFonts w:ascii="Arial Narrow" w:eastAsia="Arial Narrow" w:hAnsi="Arial Narrow" w:cs="Arial Narrow"/>
          <w:b/>
          <w:sz w:val="48"/>
          <w:szCs w:val="48"/>
        </w:rPr>
        <w:t xml:space="preserve">DIFERIMIENTO DE FALLO </w:t>
      </w:r>
    </w:p>
    <w:p w14:paraId="5CE1551B" w14:textId="77777777" w:rsidR="003D7EB4" w:rsidRDefault="003D7EB4" w:rsidP="003D7EB4">
      <w:pPr>
        <w:rPr>
          <w:rFonts w:ascii="Arial Narrow" w:eastAsia="Arial Narrow" w:hAnsi="Arial Narrow" w:cs="Arial Narrow"/>
          <w:b/>
          <w:sz w:val="48"/>
          <w:szCs w:val="48"/>
        </w:rPr>
      </w:pPr>
    </w:p>
    <w:p w14:paraId="4B8AD6E8" w14:textId="297FA648" w:rsidR="003D7EB4" w:rsidRDefault="003D7EB4" w:rsidP="003D7EB4">
      <w:pPr>
        <w:spacing w:after="0" w:line="240" w:lineRule="auto"/>
        <w:ind w:right="14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LICITACIÓN PÚBLICA LOCAL                                           </w:t>
      </w:r>
      <w:r w:rsidR="00133EFD">
        <w:rPr>
          <w:rFonts w:ascii="Arial" w:eastAsia="Arial" w:hAnsi="Arial" w:cs="Arial"/>
          <w:b/>
          <w:sz w:val="32"/>
          <w:szCs w:val="32"/>
        </w:rPr>
        <w:t xml:space="preserve">                   LPLCC-34</w:t>
      </w:r>
      <w:r w:rsidR="007F397B">
        <w:rPr>
          <w:rFonts w:ascii="Arial" w:eastAsia="Arial" w:hAnsi="Arial" w:cs="Arial"/>
          <w:b/>
          <w:sz w:val="32"/>
          <w:szCs w:val="32"/>
        </w:rPr>
        <w:t>/</w:t>
      </w:r>
      <w:r>
        <w:rPr>
          <w:rFonts w:ascii="Arial" w:eastAsia="Arial" w:hAnsi="Arial" w:cs="Arial"/>
          <w:b/>
          <w:sz w:val="32"/>
          <w:szCs w:val="32"/>
        </w:rPr>
        <w:t>2025</w:t>
      </w:r>
      <w:r w:rsidR="00133EFD">
        <w:rPr>
          <w:rFonts w:ascii="Arial" w:eastAsia="Arial" w:hAnsi="Arial" w:cs="Arial"/>
          <w:b/>
          <w:sz w:val="32"/>
          <w:szCs w:val="32"/>
        </w:rPr>
        <w:t>-2</w:t>
      </w:r>
      <w:r>
        <w:rPr>
          <w:rFonts w:ascii="Arial" w:eastAsia="Arial" w:hAnsi="Arial" w:cs="Arial"/>
          <w:b/>
          <w:sz w:val="32"/>
          <w:szCs w:val="32"/>
        </w:rPr>
        <w:t xml:space="preserve">                                                                               CON CONCURRENCIA DE COMITÉ </w:t>
      </w:r>
    </w:p>
    <w:p w14:paraId="07FCD57D" w14:textId="77777777" w:rsidR="003D7EB4" w:rsidRDefault="003D7EB4" w:rsidP="00633004">
      <w:pPr>
        <w:spacing w:after="0" w:line="240" w:lineRule="auto"/>
        <w:ind w:right="140"/>
        <w:rPr>
          <w:rFonts w:ascii="Arial" w:eastAsia="Arial" w:hAnsi="Arial" w:cs="Arial"/>
          <w:b/>
          <w:sz w:val="32"/>
          <w:szCs w:val="32"/>
        </w:rPr>
      </w:pPr>
    </w:p>
    <w:p w14:paraId="78A3D54A" w14:textId="77777777" w:rsidR="003D7EB4" w:rsidRPr="00133EFD" w:rsidRDefault="003D7EB4" w:rsidP="00133EFD">
      <w:pPr>
        <w:spacing w:after="0" w:line="240" w:lineRule="auto"/>
        <w:ind w:right="140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183882A8" w14:textId="68561A2F" w:rsidR="00181A1F" w:rsidRPr="00133EFD" w:rsidRDefault="00133EFD" w:rsidP="00133EFD">
      <w:pPr>
        <w:tabs>
          <w:tab w:val="left" w:pos="2280"/>
        </w:tabs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0133EFD">
        <w:rPr>
          <w:rFonts w:ascii="Arial" w:hAnsi="Arial" w:cs="Arial"/>
          <w:b/>
          <w:bCs/>
          <w:color w:val="000000" w:themeColor="text1"/>
          <w:sz w:val="32"/>
          <w:szCs w:val="32"/>
        </w:rPr>
        <w:t>“ADQUISICIÓN DE BIENES PARA EL ÁREA DE LAVADO, DE LA DIRECCIÓN DE ATENCIÓN HUMANITARIA Y LA COORDINACIÓN DE PROGRAMAS”</w:t>
      </w:r>
    </w:p>
    <w:p w14:paraId="3EFB2F1E" w14:textId="77777777" w:rsidR="0031633F" w:rsidRDefault="0031633F" w:rsidP="0031633F">
      <w:pPr>
        <w:jc w:val="center"/>
        <w:rPr>
          <w:rFonts w:ascii="Arial Narrow" w:eastAsia="Arial Narrow" w:hAnsi="Arial Narrow" w:cs="Arial Narrow"/>
          <w:b/>
          <w:sz w:val="48"/>
          <w:szCs w:val="48"/>
        </w:rPr>
      </w:pPr>
      <w:r>
        <w:rPr>
          <w:rFonts w:ascii="Arial Narrow" w:eastAsia="Arial Narrow" w:hAnsi="Arial Narrow" w:cs="Arial Narrow"/>
          <w:b/>
          <w:sz w:val="48"/>
          <w:szCs w:val="48"/>
        </w:rPr>
        <w:t xml:space="preserve">DIFERIMIENTO DE FALLO </w:t>
      </w:r>
    </w:p>
    <w:p w14:paraId="6D7F76A1" w14:textId="23B45124" w:rsidR="0031633F" w:rsidRPr="0031633F" w:rsidRDefault="0031633F" w:rsidP="0031633F">
      <w:pPr>
        <w:tabs>
          <w:tab w:val="left" w:pos="2280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1C914A22" w14:textId="5FDB1617" w:rsidR="003D7EB4" w:rsidRPr="00133EFD" w:rsidRDefault="003D7EB4" w:rsidP="00A72B02">
      <w:pPr>
        <w:tabs>
          <w:tab w:val="left" w:pos="2280"/>
        </w:tabs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0031633F">
        <w:rPr>
          <w:rFonts w:ascii="Arial" w:eastAsia="Arial" w:hAnsi="Arial" w:cs="Arial"/>
          <w:sz w:val="20"/>
          <w:szCs w:val="20"/>
        </w:rPr>
        <w:t xml:space="preserve">En la Ciudad de Guadalajara, Jalisco, siendo las </w:t>
      </w:r>
      <w:r w:rsidR="00D56D56">
        <w:rPr>
          <w:rFonts w:ascii="Arial" w:eastAsia="Arial" w:hAnsi="Arial" w:cs="Arial"/>
          <w:b/>
          <w:sz w:val="20"/>
          <w:szCs w:val="20"/>
        </w:rPr>
        <w:t>10</w:t>
      </w:r>
      <w:r w:rsidR="00D51CE3">
        <w:rPr>
          <w:rFonts w:ascii="Arial" w:eastAsia="Arial" w:hAnsi="Arial" w:cs="Arial"/>
          <w:b/>
          <w:sz w:val="20"/>
          <w:szCs w:val="20"/>
        </w:rPr>
        <w:t>:3</w:t>
      </w:r>
      <w:r w:rsidR="0031633F" w:rsidRPr="0031633F">
        <w:rPr>
          <w:rFonts w:ascii="Arial" w:eastAsia="Arial" w:hAnsi="Arial" w:cs="Arial"/>
          <w:b/>
          <w:sz w:val="20"/>
          <w:szCs w:val="20"/>
        </w:rPr>
        <w:t>0</w:t>
      </w:r>
      <w:r w:rsidR="00FD52F2" w:rsidRPr="0031633F">
        <w:rPr>
          <w:rFonts w:ascii="Arial" w:eastAsia="Arial" w:hAnsi="Arial" w:cs="Arial"/>
          <w:b/>
          <w:sz w:val="20"/>
          <w:szCs w:val="20"/>
        </w:rPr>
        <w:t xml:space="preserve"> horas</w:t>
      </w:r>
      <w:r w:rsidRPr="0031633F">
        <w:rPr>
          <w:rFonts w:ascii="Arial" w:eastAsia="Arial" w:hAnsi="Arial" w:cs="Arial"/>
          <w:sz w:val="20"/>
          <w:szCs w:val="20"/>
        </w:rPr>
        <w:t xml:space="preserve"> del día </w:t>
      </w:r>
      <w:r w:rsidR="00E008FC" w:rsidRPr="00CB5F11">
        <w:rPr>
          <w:rFonts w:ascii="Arial" w:eastAsia="Arial" w:hAnsi="Arial" w:cs="Arial"/>
          <w:b/>
          <w:sz w:val="20"/>
          <w:szCs w:val="20"/>
        </w:rPr>
        <w:t>12</w:t>
      </w:r>
      <w:r w:rsidR="00FD52F2" w:rsidRPr="00CB5F11">
        <w:rPr>
          <w:rFonts w:ascii="Arial" w:eastAsia="Arial" w:hAnsi="Arial" w:cs="Arial"/>
          <w:b/>
          <w:sz w:val="20"/>
          <w:szCs w:val="20"/>
        </w:rPr>
        <w:t xml:space="preserve"> </w:t>
      </w:r>
      <w:r w:rsidR="00FD52F2" w:rsidRPr="0031633F">
        <w:rPr>
          <w:rFonts w:ascii="Arial" w:eastAsia="Arial" w:hAnsi="Arial" w:cs="Arial"/>
          <w:b/>
          <w:sz w:val="20"/>
          <w:szCs w:val="20"/>
        </w:rPr>
        <w:t xml:space="preserve">de </w:t>
      </w:r>
      <w:r w:rsidR="00E008FC">
        <w:rPr>
          <w:rFonts w:ascii="Arial" w:eastAsia="Arial" w:hAnsi="Arial" w:cs="Arial"/>
          <w:b/>
          <w:sz w:val="20"/>
          <w:szCs w:val="20"/>
        </w:rPr>
        <w:t>diciembre</w:t>
      </w:r>
      <w:r w:rsidRPr="0031633F">
        <w:rPr>
          <w:rFonts w:ascii="Arial" w:eastAsia="Arial" w:hAnsi="Arial" w:cs="Arial"/>
          <w:b/>
          <w:sz w:val="20"/>
          <w:szCs w:val="20"/>
        </w:rPr>
        <w:t xml:space="preserve"> de</w:t>
      </w:r>
      <w:r w:rsidR="00FD52F2" w:rsidRPr="0031633F">
        <w:rPr>
          <w:rFonts w:ascii="Arial" w:eastAsia="Arial" w:hAnsi="Arial" w:cs="Arial"/>
          <w:b/>
          <w:sz w:val="20"/>
          <w:szCs w:val="20"/>
        </w:rPr>
        <w:t>l 2025</w:t>
      </w:r>
      <w:r w:rsidR="0031633F" w:rsidRPr="0031633F">
        <w:rPr>
          <w:rFonts w:ascii="Arial" w:eastAsia="Arial" w:hAnsi="Arial" w:cs="Arial"/>
          <w:sz w:val="20"/>
          <w:szCs w:val="20"/>
        </w:rPr>
        <w:t>, en mi carácter de Directora del Área de Compras y Adquisiciones y Titular de la Unidad Centralizada de Compras y con fundamento a lo establecido en los artícul</w:t>
      </w:r>
      <w:r w:rsidR="0031633F">
        <w:rPr>
          <w:rFonts w:ascii="Arial" w:eastAsia="Arial" w:hAnsi="Arial" w:cs="Arial"/>
          <w:sz w:val="20"/>
          <w:szCs w:val="20"/>
        </w:rPr>
        <w:t>os 65 fracción III</w:t>
      </w:r>
      <w:r w:rsidR="0031633F" w:rsidRPr="0031633F">
        <w:rPr>
          <w:rFonts w:ascii="Arial" w:eastAsia="Arial" w:hAnsi="Arial" w:cs="Arial"/>
          <w:sz w:val="20"/>
          <w:szCs w:val="20"/>
        </w:rPr>
        <w:t xml:space="preserve"> y 69 de la </w:t>
      </w:r>
      <w:r w:rsidR="0031633F" w:rsidRPr="0031633F">
        <w:rPr>
          <w:rFonts w:ascii="Arial" w:eastAsia="Times New Roman" w:hAnsi="Arial" w:cs="Arial"/>
          <w:b/>
          <w:bCs/>
          <w:sz w:val="20"/>
          <w:szCs w:val="20"/>
        </w:rPr>
        <w:t>LEY DE COMPRAS GUBERNAMENTALES, ENAJENACIONES Y CONTRATACIÓN DE SERVICIOS DEL ESTADO DE JALISCO Y SUS MUNICIPIOS</w:t>
      </w:r>
      <w:r w:rsidR="0031633F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31633F">
        <w:rPr>
          <w:rFonts w:ascii="Arial" w:eastAsia="Times New Roman" w:hAnsi="Arial" w:cs="Arial"/>
          <w:bCs/>
          <w:sz w:val="20"/>
          <w:szCs w:val="20"/>
        </w:rPr>
        <w:t xml:space="preserve">y conforme a lo establecido en la convocatoria y Bases de la </w:t>
      </w:r>
      <w:r w:rsidR="00E008FC">
        <w:rPr>
          <w:rFonts w:ascii="Arial" w:eastAsia="Arial" w:hAnsi="Arial" w:cs="Arial"/>
          <w:b/>
          <w:sz w:val="20"/>
          <w:szCs w:val="20"/>
        </w:rPr>
        <w:t>LICITACIÓN PÚBLICA LOCAL LPLCC-33</w:t>
      </w:r>
      <w:r w:rsidR="0031633F">
        <w:rPr>
          <w:rFonts w:ascii="Arial" w:eastAsia="Arial" w:hAnsi="Arial" w:cs="Arial"/>
          <w:b/>
          <w:sz w:val="20"/>
          <w:szCs w:val="20"/>
        </w:rPr>
        <w:t>/2025</w:t>
      </w:r>
      <w:r w:rsidR="00133EFD">
        <w:rPr>
          <w:rFonts w:ascii="Arial" w:eastAsia="Arial" w:hAnsi="Arial" w:cs="Arial"/>
          <w:b/>
          <w:sz w:val="20"/>
          <w:szCs w:val="20"/>
        </w:rPr>
        <w:t>-2</w:t>
      </w:r>
      <w:r w:rsidR="0031633F">
        <w:rPr>
          <w:rFonts w:ascii="Arial" w:eastAsia="Arial" w:hAnsi="Arial" w:cs="Arial"/>
          <w:b/>
          <w:sz w:val="20"/>
          <w:szCs w:val="20"/>
        </w:rPr>
        <w:t xml:space="preserve"> CON CONCURRENCIA DE COMITÉ </w:t>
      </w:r>
      <w:r w:rsidR="0031633F">
        <w:rPr>
          <w:rFonts w:ascii="Arial" w:eastAsia="Arial" w:hAnsi="Arial" w:cs="Arial"/>
          <w:sz w:val="20"/>
          <w:szCs w:val="20"/>
        </w:rPr>
        <w:t>denominada</w:t>
      </w:r>
      <w:r w:rsidR="0031633F">
        <w:rPr>
          <w:rFonts w:ascii="Arial" w:eastAsia="Arial" w:hAnsi="Arial" w:cs="Arial"/>
          <w:b/>
          <w:sz w:val="20"/>
          <w:szCs w:val="20"/>
        </w:rPr>
        <w:t xml:space="preserve"> </w:t>
      </w:r>
      <w:r w:rsidR="00133EFD" w:rsidRPr="00133EFD">
        <w:rPr>
          <w:rFonts w:ascii="Arial" w:hAnsi="Arial" w:cs="Arial"/>
          <w:b/>
          <w:bCs/>
          <w:color w:val="000000" w:themeColor="text1"/>
          <w:sz w:val="20"/>
          <w:szCs w:val="20"/>
        </w:rPr>
        <w:t>“ADQUISICIÓN DE BIENES PARA EL ÁREA DE LAVADO, DE LA DIRECCIÓN DE ATENCIÓN HUMANITARIA Y LA COORDINACIÓN DE PROGRAMAS”</w:t>
      </w:r>
      <w:r w:rsidR="00133EFD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133EFD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="00F719DA">
        <w:rPr>
          <w:rFonts w:ascii="Arial" w:eastAsia="Arial" w:hAnsi="Arial" w:cs="Arial"/>
          <w:sz w:val="20"/>
          <w:szCs w:val="20"/>
        </w:rPr>
        <w:t xml:space="preserve">Sobre el particular, se informa a los </w:t>
      </w:r>
      <w:r w:rsidR="00F719DA" w:rsidRPr="00F719DA">
        <w:rPr>
          <w:rFonts w:ascii="Arial" w:eastAsia="Arial" w:hAnsi="Arial" w:cs="Arial"/>
          <w:b/>
          <w:sz w:val="20"/>
          <w:szCs w:val="20"/>
        </w:rPr>
        <w:t>LICITANTES</w:t>
      </w:r>
      <w:r w:rsidR="00A72B02">
        <w:rPr>
          <w:rFonts w:ascii="Arial" w:eastAsia="Arial" w:hAnsi="Arial" w:cs="Arial"/>
          <w:sz w:val="20"/>
          <w:szCs w:val="20"/>
        </w:rPr>
        <w:t xml:space="preserve"> el </w:t>
      </w:r>
      <w:r w:rsidR="00A72B02">
        <w:rPr>
          <w:rFonts w:ascii="Arial" w:eastAsia="Arial" w:hAnsi="Arial" w:cs="Arial"/>
          <w:b/>
          <w:sz w:val="20"/>
          <w:szCs w:val="20"/>
        </w:rPr>
        <w:t>DIFERIMIENTO DEL FALLO</w:t>
      </w:r>
      <w:r w:rsidR="00F719DA">
        <w:rPr>
          <w:rFonts w:ascii="Arial" w:eastAsia="Arial" w:hAnsi="Arial" w:cs="Arial"/>
          <w:sz w:val="20"/>
          <w:szCs w:val="20"/>
        </w:rPr>
        <w:t xml:space="preserve">, el Acto de Fallo señalado en Bases para el </w:t>
      </w:r>
      <w:r w:rsidR="00E008FC" w:rsidRPr="00F75A69">
        <w:rPr>
          <w:rFonts w:ascii="Arial" w:eastAsia="Arial" w:hAnsi="Arial" w:cs="Arial"/>
          <w:b/>
          <w:sz w:val="20"/>
          <w:szCs w:val="20"/>
        </w:rPr>
        <w:t>12</w:t>
      </w:r>
      <w:r w:rsidR="00F719DA" w:rsidRPr="00F75A69">
        <w:rPr>
          <w:rFonts w:ascii="Arial" w:eastAsia="Arial" w:hAnsi="Arial" w:cs="Arial"/>
          <w:b/>
          <w:sz w:val="20"/>
          <w:szCs w:val="20"/>
        </w:rPr>
        <w:t xml:space="preserve"> </w:t>
      </w:r>
      <w:r w:rsidR="00F719DA" w:rsidRPr="00F719DA">
        <w:rPr>
          <w:rFonts w:ascii="Arial" w:eastAsia="Arial" w:hAnsi="Arial" w:cs="Arial"/>
          <w:b/>
          <w:sz w:val="20"/>
          <w:szCs w:val="20"/>
        </w:rPr>
        <w:t xml:space="preserve">de </w:t>
      </w:r>
      <w:r w:rsidR="00E008FC">
        <w:rPr>
          <w:rFonts w:ascii="Arial" w:eastAsia="Arial" w:hAnsi="Arial" w:cs="Arial"/>
          <w:b/>
          <w:sz w:val="20"/>
          <w:szCs w:val="20"/>
        </w:rPr>
        <w:t>diciembre del año en curso a las 16:3</w:t>
      </w:r>
      <w:r w:rsidR="00D51CE3">
        <w:rPr>
          <w:rFonts w:ascii="Arial" w:eastAsia="Arial" w:hAnsi="Arial" w:cs="Arial"/>
          <w:b/>
          <w:sz w:val="20"/>
          <w:szCs w:val="20"/>
        </w:rPr>
        <w:t>0</w:t>
      </w:r>
      <w:r w:rsidR="00F719DA">
        <w:rPr>
          <w:rFonts w:ascii="Arial" w:eastAsia="Arial" w:hAnsi="Arial" w:cs="Arial"/>
          <w:b/>
          <w:sz w:val="20"/>
          <w:szCs w:val="20"/>
        </w:rPr>
        <w:t xml:space="preserve"> horas,</w:t>
      </w:r>
      <w:r w:rsidR="00F719DA" w:rsidRPr="00F719DA">
        <w:rPr>
          <w:rFonts w:ascii="Arial" w:eastAsia="Arial" w:hAnsi="Arial" w:cs="Arial"/>
          <w:sz w:val="20"/>
          <w:szCs w:val="20"/>
        </w:rPr>
        <w:t xml:space="preserve"> a celebrarse en el domicilio de la Convocante </w:t>
      </w:r>
      <w:r w:rsidR="00633004">
        <w:rPr>
          <w:rFonts w:ascii="Arial" w:eastAsia="Arial" w:hAnsi="Arial" w:cs="Arial"/>
          <w:sz w:val="20"/>
          <w:szCs w:val="20"/>
        </w:rPr>
        <w:t xml:space="preserve">ubicado </w:t>
      </w:r>
      <w:r w:rsidR="00F719DA" w:rsidRPr="00F719DA">
        <w:rPr>
          <w:rFonts w:ascii="Arial" w:eastAsia="Arial" w:hAnsi="Arial" w:cs="Arial"/>
          <w:sz w:val="20"/>
          <w:szCs w:val="20"/>
        </w:rPr>
        <w:t xml:space="preserve">en </w:t>
      </w:r>
      <w:r w:rsidR="00F719DA" w:rsidRPr="00F719DA">
        <w:rPr>
          <w:rFonts w:ascii="Arial" w:eastAsia="Arial" w:hAnsi="Arial" w:cs="Arial"/>
          <w:sz w:val="18"/>
          <w:szCs w:val="18"/>
        </w:rPr>
        <w:t>Av. Eulogio Parra # 2539, Col. Circunv</w:t>
      </w:r>
      <w:bookmarkStart w:id="0" w:name="_GoBack"/>
      <w:bookmarkEnd w:id="0"/>
      <w:r w:rsidR="00F719DA" w:rsidRPr="00F719DA">
        <w:rPr>
          <w:rFonts w:ascii="Arial" w:eastAsia="Arial" w:hAnsi="Arial" w:cs="Arial"/>
          <w:sz w:val="18"/>
          <w:szCs w:val="18"/>
        </w:rPr>
        <w:t>alación Guevara, en l</w:t>
      </w:r>
      <w:r w:rsidR="00F719DA">
        <w:rPr>
          <w:rFonts w:ascii="Arial" w:eastAsia="Arial" w:hAnsi="Arial" w:cs="Arial"/>
          <w:sz w:val="18"/>
          <w:szCs w:val="18"/>
        </w:rPr>
        <w:t xml:space="preserve">a ciudad de Guadalajara, Jalisco en la Sala de </w:t>
      </w:r>
      <w:proofErr w:type="spellStart"/>
      <w:r w:rsidR="00F719DA">
        <w:rPr>
          <w:rFonts w:ascii="Arial" w:eastAsia="Arial" w:hAnsi="Arial" w:cs="Arial"/>
          <w:sz w:val="18"/>
          <w:szCs w:val="18"/>
        </w:rPr>
        <w:t>ExPresidentas</w:t>
      </w:r>
      <w:proofErr w:type="spellEnd"/>
      <w:r w:rsidR="00F719DA">
        <w:rPr>
          <w:rFonts w:ascii="Arial" w:eastAsia="Arial" w:hAnsi="Arial" w:cs="Arial"/>
          <w:sz w:val="18"/>
          <w:szCs w:val="18"/>
        </w:rPr>
        <w:t xml:space="preserve">, se </w:t>
      </w:r>
      <w:r w:rsidR="00F719DA" w:rsidRPr="00F719DA">
        <w:rPr>
          <w:rFonts w:ascii="Arial" w:eastAsia="Arial" w:hAnsi="Arial" w:cs="Arial"/>
          <w:b/>
          <w:sz w:val="18"/>
          <w:szCs w:val="18"/>
        </w:rPr>
        <w:t>DIFIERE</w:t>
      </w:r>
      <w:r w:rsidR="00A72B02">
        <w:rPr>
          <w:rFonts w:ascii="Arial" w:eastAsia="Arial" w:hAnsi="Arial" w:cs="Arial"/>
          <w:sz w:val="18"/>
          <w:szCs w:val="18"/>
        </w:rPr>
        <w:t xml:space="preserve"> para el día </w:t>
      </w:r>
      <w:r w:rsidR="00F719DA" w:rsidRPr="00354A0D">
        <w:rPr>
          <w:rFonts w:ascii="Arial" w:eastAsia="Arial" w:hAnsi="Arial" w:cs="Arial"/>
          <w:b/>
          <w:sz w:val="18"/>
          <w:szCs w:val="18"/>
        </w:rPr>
        <w:t xml:space="preserve">MIÉRCOLES </w:t>
      </w:r>
      <w:r w:rsidR="00E008FC">
        <w:rPr>
          <w:rFonts w:ascii="Arial" w:eastAsia="Arial" w:hAnsi="Arial" w:cs="Arial"/>
          <w:b/>
          <w:sz w:val="18"/>
          <w:szCs w:val="18"/>
        </w:rPr>
        <w:t>1</w:t>
      </w:r>
      <w:r w:rsidR="00633004">
        <w:rPr>
          <w:rFonts w:ascii="Arial" w:eastAsia="Arial" w:hAnsi="Arial" w:cs="Arial"/>
          <w:b/>
          <w:sz w:val="18"/>
          <w:szCs w:val="18"/>
        </w:rPr>
        <w:t>7</w:t>
      </w:r>
      <w:r w:rsidR="00F719DA" w:rsidRPr="00354A0D">
        <w:rPr>
          <w:rFonts w:ascii="Arial" w:eastAsia="Arial" w:hAnsi="Arial" w:cs="Arial"/>
          <w:b/>
          <w:sz w:val="18"/>
          <w:szCs w:val="18"/>
        </w:rPr>
        <w:t xml:space="preserve"> DE </w:t>
      </w:r>
      <w:r w:rsidR="00E008FC">
        <w:rPr>
          <w:rFonts w:ascii="Arial" w:eastAsia="Arial" w:hAnsi="Arial" w:cs="Arial"/>
          <w:b/>
          <w:sz w:val="18"/>
          <w:szCs w:val="18"/>
        </w:rPr>
        <w:t>DICIEMBRE</w:t>
      </w:r>
      <w:r w:rsidR="00D56D56">
        <w:rPr>
          <w:rFonts w:ascii="Arial" w:eastAsia="Arial" w:hAnsi="Arial" w:cs="Arial"/>
          <w:b/>
          <w:sz w:val="18"/>
          <w:szCs w:val="18"/>
        </w:rPr>
        <w:t xml:space="preserve"> DE 2025, A LAS 16:30</w:t>
      </w:r>
      <w:r w:rsidR="00F719DA" w:rsidRPr="00354A0D">
        <w:rPr>
          <w:rFonts w:ascii="Arial" w:eastAsia="Arial" w:hAnsi="Arial" w:cs="Arial"/>
          <w:b/>
          <w:sz w:val="18"/>
          <w:szCs w:val="18"/>
        </w:rPr>
        <w:t>,</w:t>
      </w:r>
      <w:r w:rsidR="00354A0D">
        <w:rPr>
          <w:rFonts w:ascii="Arial" w:eastAsia="Arial" w:hAnsi="Arial" w:cs="Arial"/>
          <w:b/>
          <w:sz w:val="18"/>
          <w:szCs w:val="18"/>
        </w:rPr>
        <w:t xml:space="preserve"> EN EL DOMICILIO ANTES SEÑALADO</w:t>
      </w:r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lo anterior </w:t>
      </w:r>
      <w:r w:rsidR="00354A0D">
        <w:rPr>
          <w:rFonts w:ascii="Arial" w:eastAsia="Arial" w:hAnsi="Arial" w:cs="Arial"/>
          <w:sz w:val="20"/>
          <w:szCs w:val="20"/>
        </w:rPr>
        <w:t xml:space="preserve">con fundamento a </w:t>
      </w:r>
      <w:r>
        <w:rPr>
          <w:rFonts w:ascii="Arial" w:eastAsia="Arial" w:hAnsi="Arial" w:cs="Arial"/>
          <w:sz w:val="20"/>
          <w:szCs w:val="20"/>
        </w:rPr>
        <w:t xml:space="preserve">lo establecido en el artículo 65 numeral 1, fracción III de la </w:t>
      </w:r>
      <w:r w:rsidR="00354A0D">
        <w:rPr>
          <w:rFonts w:ascii="Arial" w:eastAsia="Arial" w:hAnsi="Arial" w:cs="Arial"/>
          <w:sz w:val="20"/>
          <w:szCs w:val="20"/>
        </w:rPr>
        <w:t>“</w:t>
      </w:r>
      <w:r w:rsidR="00354A0D">
        <w:rPr>
          <w:rFonts w:ascii="Arial" w:eastAsia="Arial" w:hAnsi="Arial" w:cs="Arial"/>
          <w:b/>
          <w:sz w:val="20"/>
          <w:szCs w:val="20"/>
        </w:rPr>
        <w:t>LEY”</w:t>
      </w:r>
      <w:r w:rsidR="00A72B02">
        <w:rPr>
          <w:rFonts w:ascii="Arial" w:eastAsia="Arial" w:hAnsi="Arial" w:cs="Arial"/>
          <w:sz w:val="20"/>
          <w:szCs w:val="20"/>
        </w:rPr>
        <w:t>.</w:t>
      </w:r>
    </w:p>
    <w:p w14:paraId="0CD5C608" w14:textId="77777777" w:rsidR="003D7EB4" w:rsidRDefault="003D7EB4" w:rsidP="003D7EB4">
      <w:pPr>
        <w:jc w:val="both"/>
        <w:rPr>
          <w:rFonts w:ascii="Arial" w:eastAsia="Arial" w:hAnsi="Arial" w:cs="Arial"/>
          <w:sz w:val="20"/>
          <w:szCs w:val="20"/>
        </w:rPr>
      </w:pPr>
    </w:p>
    <w:p w14:paraId="001AE5EB" w14:textId="1E56FBAE" w:rsidR="003D7EB4" w:rsidRDefault="00354A0D" w:rsidP="003D7EB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Notifíquese el</w:t>
      </w:r>
      <w:r w:rsidR="003D7EB4">
        <w:rPr>
          <w:rFonts w:ascii="Arial" w:eastAsia="Arial" w:hAnsi="Arial" w:cs="Arial"/>
          <w:sz w:val="20"/>
          <w:szCs w:val="20"/>
        </w:rPr>
        <w:t xml:space="preserve"> presente </w:t>
      </w:r>
      <w:r>
        <w:rPr>
          <w:rFonts w:ascii="Arial" w:eastAsia="Arial" w:hAnsi="Arial" w:cs="Arial"/>
          <w:sz w:val="20"/>
          <w:szCs w:val="20"/>
        </w:rPr>
        <w:t>a los</w:t>
      </w:r>
      <w:r w:rsidR="003D7EB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LICITANTES.-</w:t>
      </w: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-------------------------------------------------------------------------------------------</w:t>
      </w:r>
    </w:p>
    <w:p w14:paraId="3E08B3CE" w14:textId="77777777" w:rsidR="00354A0D" w:rsidRDefault="00354A0D" w:rsidP="003D7EB4">
      <w:pPr>
        <w:jc w:val="both"/>
        <w:rPr>
          <w:rFonts w:ascii="Arial" w:eastAsia="Arial" w:hAnsi="Arial" w:cs="Arial"/>
          <w:sz w:val="20"/>
          <w:szCs w:val="20"/>
        </w:rPr>
      </w:pPr>
    </w:p>
    <w:p w14:paraId="241DAF7D" w14:textId="77777777" w:rsidR="00354A0D" w:rsidRPr="007D26CE" w:rsidRDefault="00354A0D" w:rsidP="00354A0D">
      <w:pPr>
        <w:jc w:val="center"/>
        <w:rPr>
          <w:rFonts w:ascii="Arial" w:hAnsi="Arial" w:cs="Arial"/>
          <w:sz w:val="21"/>
          <w:szCs w:val="21"/>
        </w:rPr>
      </w:pPr>
      <w:r w:rsidRPr="007D26CE">
        <w:rPr>
          <w:rFonts w:ascii="Arial" w:hAnsi="Arial" w:cs="Arial"/>
          <w:sz w:val="21"/>
          <w:szCs w:val="21"/>
        </w:rPr>
        <w:t xml:space="preserve">Atentamente </w:t>
      </w:r>
    </w:p>
    <w:p w14:paraId="21E218AB" w14:textId="5CE43BAA" w:rsidR="00354A0D" w:rsidRPr="007D26CE" w:rsidRDefault="00354A0D" w:rsidP="00354A0D">
      <w:pPr>
        <w:jc w:val="center"/>
        <w:rPr>
          <w:rFonts w:ascii="Arial" w:hAnsi="Arial" w:cs="Arial"/>
          <w:sz w:val="21"/>
          <w:szCs w:val="21"/>
        </w:rPr>
      </w:pPr>
      <w:r w:rsidRPr="007D26CE">
        <w:rPr>
          <w:rFonts w:ascii="Arial" w:hAnsi="Arial" w:cs="Arial"/>
          <w:sz w:val="21"/>
          <w:szCs w:val="21"/>
        </w:rPr>
        <w:t>Guadalajara, Jalisco</w:t>
      </w:r>
      <w:r>
        <w:rPr>
          <w:rFonts w:ascii="Arial" w:hAnsi="Arial" w:cs="Arial"/>
          <w:sz w:val="21"/>
          <w:szCs w:val="21"/>
        </w:rPr>
        <w:t xml:space="preserve">, </w:t>
      </w:r>
      <w:r w:rsidR="00D56D56">
        <w:rPr>
          <w:rFonts w:ascii="Arial" w:hAnsi="Arial" w:cs="Arial"/>
          <w:sz w:val="21"/>
          <w:szCs w:val="21"/>
        </w:rPr>
        <w:t>12</w:t>
      </w:r>
      <w:r w:rsidR="00633004">
        <w:rPr>
          <w:rFonts w:ascii="Arial" w:hAnsi="Arial" w:cs="Arial"/>
          <w:sz w:val="21"/>
          <w:szCs w:val="21"/>
        </w:rPr>
        <w:t xml:space="preserve"> de </w:t>
      </w:r>
      <w:r w:rsidR="00D56D56">
        <w:rPr>
          <w:rFonts w:ascii="Arial" w:hAnsi="Arial" w:cs="Arial"/>
          <w:sz w:val="21"/>
          <w:szCs w:val="21"/>
        </w:rPr>
        <w:t>diciembre</w:t>
      </w:r>
      <w:r>
        <w:rPr>
          <w:rFonts w:ascii="Arial" w:hAnsi="Arial" w:cs="Arial"/>
          <w:sz w:val="21"/>
          <w:szCs w:val="21"/>
        </w:rPr>
        <w:t>, 2025.</w:t>
      </w:r>
    </w:p>
    <w:p w14:paraId="16A75DDE" w14:textId="77777777" w:rsidR="00354A0D" w:rsidRDefault="00354A0D" w:rsidP="00354A0D">
      <w:pPr>
        <w:jc w:val="center"/>
        <w:rPr>
          <w:rFonts w:ascii="Arial" w:hAnsi="Arial" w:cs="Arial"/>
          <w:sz w:val="21"/>
          <w:szCs w:val="21"/>
        </w:rPr>
      </w:pPr>
    </w:p>
    <w:p w14:paraId="43886F7B" w14:textId="77777777" w:rsidR="00A72B02" w:rsidRDefault="00A72B02" w:rsidP="00354A0D">
      <w:pPr>
        <w:jc w:val="center"/>
        <w:rPr>
          <w:rFonts w:ascii="Arial" w:hAnsi="Arial" w:cs="Arial"/>
          <w:sz w:val="21"/>
          <w:szCs w:val="21"/>
        </w:rPr>
      </w:pPr>
    </w:p>
    <w:p w14:paraId="64299DB2" w14:textId="77777777" w:rsidR="00A72B02" w:rsidRPr="007D26CE" w:rsidRDefault="00A72B02" w:rsidP="00354A0D">
      <w:pPr>
        <w:jc w:val="center"/>
        <w:rPr>
          <w:rFonts w:ascii="Arial" w:hAnsi="Arial" w:cs="Arial"/>
          <w:sz w:val="21"/>
          <w:szCs w:val="21"/>
        </w:rPr>
      </w:pPr>
    </w:p>
    <w:p w14:paraId="2DC8DAC0" w14:textId="77777777" w:rsidR="00354A0D" w:rsidRPr="007D26CE" w:rsidRDefault="00354A0D" w:rsidP="00354A0D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7D26CE">
        <w:rPr>
          <w:rFonts w:ascii="Arial" w:hAnsi="Arial" w:cs="Arial"/>
          <w:sz w:val="21"/>
          <w:szCs w:val="21"/>
        </w:rPr>
        <w:t xml:space="preserve">Lic. </w:t>
      </w:r>
      <w:proofErr w:type="spellStart"/>
      <w:r w:rsidRPr="007D26CE">
        <w:rPr>
          <w:rFonts w:ascii="Arial" w:hAnsi="Arial" w:cs="Arial"/>
          <w:sz w:val="21"/>
          <w:szCs w:val="21"/>
        </w:rPr>
        <w:t>Eloisa</w:t>
      </w:r>
      <w:proofErr w:type="spellEnd"/>
      <w:r w:rsidRPr="007D26CE">
        <w:rPr>
          <w:rFonts w:ascii="Arial" w:hAnsi="Arial" w:cs="Arial"/>
          <w:sz w:val="21"/>
          <w:szCs w:val="21"/>
        </w:rPr>
        <w:t xml:space="preserve"> Barrera Reyes</w:t>
      </w:r>
    </w:p>
    <w:p w14:paraId="0D7CCE12" w14:textId="05F1E8BC" w:rsidR="00354A0D" w:rsidRDefault="00354A0D" w:rsidP="00354A0D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7D26CE">
        <w:rPr>
          <w:rFonts w:ascii="Arial" w:hAnsi="Arial" w:cs="Arial"/>
          <w:sz w:val="21"/>
          <w:szCs w:val="21"/>
        </w:rPr>
        <w:t>Directora del Área de Compras y Adquisiciones</w:t>
      </w:r>
      <w:r>
        <w:rPr>
          <w:rFonts w:ascii="Arial" w:hAnsi="Arial" w:cs="Arial"/>
          <w:sz w:val="21"/>
          <w:szCs w:val="21"/>
        </w:rPr>
        <w:t xml:space="preserve"> y </w:t>
      </w:r>
    </w:p>
    <w:p w14:paraId="04B09933" w14:textId="1CE4C910" w:rsidR="00354A0D" w:rsidRPr="007D26CE" w:rsidRDefault="00354A0D" w:rsidP="00354A0D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Titular de la Unidad Centralizada de Compras del </w:t>
      </w:r>
    </w:p>
    <w:p w14:paraId="07FA459C" w14:textId="77777777" w:rsidR="00354A0D" w:rsidRPr="007D26CE" w:rsidRDefault="00354A0D" w:rsidP="00354A0D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7D26CE">
        <w:rPr>
          <w:rFonts w:ascii="Arial" w:hAnsi="Arial" w:cs="Arial"/>
          <w:sz w:val="21"/>
          <w:szCs w:val="21"/>
        </w:rPr>
        <w:t xml:space="preserve">OPD de la Administración Pública Municipal </w:t>
      </w:r>
    </w:p>
    <w:p w14:paraId="274D2693" w14:textId="77777777" w:rsidR="00354A0D" w:rsidRPr="007D26CE" w:rsidRDefault="00354A0D" w:rsidP="00354A0D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7D26CE">
        <w:rPr>
          <w:rFonts w:ascii="Arial" w:hAnsi="Arial" w:cs="Arial"/>
          <w:sz w:val="21"/>
          <w:szCs w:val="21"/>
        </w:rPr>
        <w:t>Denominado Sistema DIF Guadalajara</w:t>
      </w:r>
    </w:p>
    <w:p w14:paraId="55CD9205" w14:textId="77777777" w:rsidR="00354A0D" w:rsidRDefault="00354A0D" w:rsidP="00354A0D">
      <w:pPr>
        <w:spacing w:after="0"/>
        <w:rPr>
          <w:rFonts w:ascii="Arial" w:hAnsi="Arial" w:cs="Arial"/>
          <w:sz w:val="20"/>
          <w:szCs w:val="24"/>
        </w:rPr>
      </w:pPr>
    </w:p>
    <w:p w14:paraId="4A67A1A2" w14:textId="77777777" w:rsidR="00354A0D" w:rsidRDefault="00354A0D" w:rsidP="00354A0D">
      <w:pPr>
        <w:jc w:val="center"/>
        <w:rPr>
          <w:rFonts w:ascii="Arial" w:hAnsi="Arial" w:cs="Arial"/>
          <w:sz w:val="20"/>
          <w:szCs w:val="20"/>
        </w:rPr>
      </w:pPr>
      <w:r w:rsidRPr="00662DB0">
        <w:rPr>
          <w:rFonts w:ascii="Arial" w:hAnsi="Arial" w:cs="Arial"/>
          <w:sz w:val="20"/>
          <w:szCs w:val="20"/>
        </w:rPr>
        <w:t>“2025, año de Guadalajara, todas y todos por una ciudad limpia”</w:t>
      </w:r>
    </w:p>
    <w:p w14:paraId="3738AC3E" w14:textId="77777777" w:rsidR="00A72B02" w:rsidRDefault="00A72B02" w:rsidP="00354A0D">
      <w:pPr>
        <w:jc w:val="center"/>
        <w:rPr>
          <w:rFonts w:ascii="Arial" w:hAnsi="Arial" w:cs="Arial"/>
          <w:sz w:val="20"/>
          <w:szCs w:val="20"/>
        </w:rPr>
      </w:pPr>
    </w:p>
    <w:p w14:paraId="1434AAC8" w14:textId="77777777" w:rsidR="00A72B02" w:rsidRDefault="00A72B02" w:rsidP="00354A0D">
      <w:pPr>
        <w:jc w:val="center"/>
        <w:rPr>
          <w:rFonts w:ascii="Arial" w:hAnsi="Arial" w:cs="Arial"/>
          <w:sz w:val="20"/>
          <w:szCs w:val="20"/>
        </w:rPr>
      </w:pPr>
    </w:p>
    <w:p w14:paraId="5635F244" w14:textId="27FF8CE7" w:rsidR="003D7EB4" w:rsidRPr="00354A0D" w:rsidRDefault="003D7EB4" w:rsidP="000E1A46">
      <w:pPr>
        <w:tabs>
          <w:tab w:val="left" w:pos="2280"/>
        </w:tabs>
        <w:jc w:val="both"/>
        <w:rPr>
          <w:rFonts w:ascii="Arial" w:eastAsia="Arial" w:hAnsi="Arial" w:cs="Arial"/>
          <w:sz w:val="16"/>
          <w:szCs w:val="20"/>
        </w:rPr>
      </w:pPr>
      <w:r w:rsidRPr="00354A0D">
        <w:rPr>
          <w:rFonts w:ascii="Arial" w:eastAsia="Arial" w:hAnsi="Arial" w:cs="Arial"/>
          <w:sz w:val="16"/>
          <w:szCs w:val="20"/>
        </w:rPr>
        <w:t xml:space="preserve">De acuerdo con lo anterior, publíquese la presente con fines de notificación a todos los interesados en el Portal de internet </w:t>
      </w:r>
      <w:hyperlink r:id="rId8" w:history="1">
        <w:r w:rsidR="004D70D1" w:rsidRPr="00354A0D">
          <w:rPr>
            <w:rStyle w:val="Hipervnculo"/>
            <w:rFonts w:ascii="Arial" w:eastAsia="Arial" w:hAnsi="Arial" w:cs="Arial"/>
            <w:sz w:val="16"/>
            <w:szCs w:val="20"/>
          </w:rPr>
          <w:t>https://difgdl.gob.mx/compras-y-licitaciones/</w:t>
        </w:r>
      </w:hyperlink>
      <w:r w:rsidR="004D70D1" w:rsidRPr="00354A0D">
        <w:rPr>
          <w:rFonts w:ascii="Arial" w:eastAsia="Arial" w:hAnsi="Arial" w:cs="Arial"/>
          <w:sz w:val="16"/>
          <w:szCs w:val="20"/>
        </w:rPr>
        <w:t>,</w:t>
      </w:r>
      <w:r w:rsidRPr="00354A0D">
        <w:rPr>
          <w:rFonts w:ascii="Arial" w:eastAsia="Arial" w:hAnsi="Arial" w:cs="Arial"/>
          <w:sz w:val="16"/>
          <w:szCs w:val="20"/>
        </w:rPr>
        <w:t xml:space="preserve"> protegiendo en todo momento la información pública, confidencial y/o reservada conforme a lo establecido en la Ley de la Materia.</w:t>
      </w:r>
    </w:p>
    <w:sectPr w:rsidR="003D7EB4" w:rsidRPr="00354A0D" w:rsidSect="000712E5">
      <w:headerReference w:type="default" r:id="rId9"/>
      <w:pgSz w:w="12240" w:h="15840" w:code="1"/>
      <w:pgMar w:top="2127" w:right="1133" w:bottom="1843" w:left="113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9C41B" w14:textId="77777777" w:rsidR="00EA315E" w:rsidRDefault="00EA315E">
      <w:pPr>
        <w:spacing w:after="0" w:line="240" w:lineRule="auto"/>
      </w:pPr>
      <w:r>
        <w:separator/>
      </w:r>
    </w:p>
  </w:endnote>
  <w:endnote w:type="continuationSeparator" w:id="0">
    <w:p w14:paraId="27F3F692" w14:textId="77777777" w:rsidR="00EA315E" w:rsidRDefault="00EA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BAE12" w14:textId="77777777" w:rsidR="00EA315E" w:rsidRDefault="00EA315E">
      <w:pPr>
        <w:spacing w:after="0" w:line="240" w:lineRule="auto"/>
      </w:pPr>
      <w:r>
        <w:separator/>
      </w:r>
    </w:p>
  </w:footnote>
  <w:footnote w:type="continuationSeparator" w:id="0">
    <w:p w14:paraId="44E3B096" w14:textId="77777777" w:rsidR="00EA315E" w:rsidRDefault="00EA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2" w14:textId="693F2C0D" w:rsidR="00594F2F" w:rsidRDefault="0045499C">
    <w:r>
      <w:rPr>
        <w:noProof/>
      </w:rPr>
      <w:drawing>
        <wp:anchor distT="0" distB="0" distL="114300" distR="114300" simplePos="0" relativeHeight="251658240" behindDoc="1" locked="0" layoutInCell="1" allowOverlap="1" wp14:anchorId="3789E8EE" wp14:editId="138869F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4742" cy="10048875"/>
          <wp:effectExtent l="0" t="0" r="825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CARTA_dif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42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2F"/>
    <w:rsid w:val="00005318"/>
    <w:rsid w:val="00011806"/>
    <w:rsid w:val="00036369"/>
    <w:rsid w:val="00044120"/>
    <w:rsid w:val="000601F4"/>
    <w:rsid w:val="000712E5"/>
    <w:rsid w:val="000E1A46"/>
    <w:rsid w:val="000E5352"/>
    <w:rsid w:val="000F0D19"/>
    <w:rsid w:val="000F3A0A"/>
    <w:rsid w:val="001221B0"/>
    <w:rsid w:val="00133EFD"/>
    <w:rsid w:val="00137F4A"/>
    <w:rsid w:val="0014459B"/>
    <w:rsid w:val="001648C4"/>
    <w:rsid w:val="00181A1F"/>
    <w:rsid w:val="001D0F0F"/>
    <w:rsid w:val="001D19DD"/>
    <w:rsid w:val="001D5279"/>
    <w:rsid w:val="001F2933"/>
    <w:rsid w:val="00224915"/>
    <w:rsid w:val="00266147"/>
    <w:rsid w:val="00304AEE"/>
    <w:rsid w:val="0031509C"/>
    <w:rsid w:val="0031633F"/>
    <w:rsid w:val="00321DCF"/>
    <w:rsid w:val="003359DE"/>
    <w:rsid w:val="00354A0D"/>
    <w:rsid w:val="00361CAC"/>
    <w:rsid w:val="00377DF3"/>
    <w:rsid w:val="003B5F5D"/>
    <w:rsid w:val="003D7EB4"/>
    <w:rsid w:val="00430610"/>
    <w:rsid w:val="00445C6C"/>
    <w:rsid w:val="0045499C"/>
    <w:rsid w:val="004A1058"/>
    <w:rsid w:val="004C544D"/>
    <w:rsid w:val="004D70D1"/>
    <w:rsid w:val="004E3DB8"/>
    <w:rsid w:val="00500BB4"/>
    <w:rsid w:val="00524549"/>
    <w:rsid w:val="005607AB"/>
    <w:rsid w:val="0056697D"/>
    <w:rsid w:val="00570905"/>
    <w:rsid w:val="00594F2F"/>
    <w:rsid w:val="005D65E3"/>
    <w:rsid w:val="005E2868"/>
    <w:rsid w:val="00633004"/>
    <w:rsid w:val="0065435C"/>
    <w:rsid w:val="00684402"/>
    <w:rsid w:val="006A5483"/>
    <w:rsid w:val="006B2071"/>
    <w:rsid w:val="006C2953"/>
    <w:rsid w:val="006C6FC9"/>
    <w:rsid w:val="006D6568"/>
    <w:rsid w:val="006D7E27"/>
    <w:rsid w:val="00767100"/>
    <w:rsid w:val="007A5870"/>
    <w:rsid w:val="007D349B"/>
    <w:rsid w:val="007D6068"/>
    <w:rsid w:val="007F397B"/>
    <w:rsid w:val="00823026"/>
    <w:rsid w:val="00873A05"/>
    <w:rsid w:val="00890427"/>
    <w:rsid w:val="008B226A"/>
    <w:rsid w:val="008D0795"/>
    <w:rsid w:val="008D6AAD"/>
    <w:rsid w:val="009075B1"/>
    <w:rsid w:val="00945951"/>
    <w:rsid w:val="009D06F1"/>
    <w:rsid w:val="009F4AF8"/>
    <w:rsid w:val="00A058BD"/>
    <w:rsid w:val="00A245CD"/>
    <w:rsid w:val="00A55FD8"/>
    <w:rsid w:val="00A72B02"/>
    <w:rsid w:val="00A862DF"/>
    <w:rsid w:val="00A957E0"/>
    <w:rsid w:val="00AC1EEF"/>
    <w:rsid w:val="00AD5E0F"/>
    <w:rsid w:val="00B20658"/>
    <w:rsid w:val="00B27829"/>
    <w:rsid w:val="00B60B98"/>
    <w:rsid w:val="00B82474"/>
    <w:rsid w:val="00B96382"/>
    <w:rsid w:val="00BE6751"/>
    <w:rsid w:val="00BE6F08"/>
    <w:rsid w:val="00C04837"/>
    <w:rsid w:val="00C260A5"/>
    <w:rsid w:val="00C322AC"/>
    <w:rsid w:val="00C80CA0"/>
    <w:rsid w:val="00C83A70"/>
    <w:rsid w:val="00CA615F"/>
    <w:rsid w:val="00CB34F3"/>
    <w:rsid w:val="00CB5F11"/>
    <w:rsid w:val="00CF67AB"/>
    <w:rsid w:val="00D00049"/>
    <w:rsid w:val="00D420D8"/>
    <w:rsid w:val="00D43CAC"/>
    <w:rsid w:val="00D51CE3"/>
    <w:rsid w:val="00D56D56"/>
    <w:rsid w:val="00D715B0"/>
    <w:rsid w:val="00D933B0"/>
    <w:rsid w:val="00D95134"/>
    <w:rsid w:val="00DC6D8B"/>
    <w:rsid w:val="00DE67CB"/>
    <w:rsid w:val="00E008FC"/>
    <w:rsid w:val="00E34C61"/>
    <w:rsid w:val="00E54A7B"/>
    <w:rsid w:val="00E61FDA"/>
    <w:rsid w:val="00E830AA"/>
    <w:rsid w:val="00E857ED"/>
    <w:rsid w:val="00EA315E"/>
    <w:rsid w:val="00EE566F"/>
    <w:rsid w:val="00EF2FC9"/>
    <w:rsid w:val="00F013CF"/>
    <w:rsid w:val="00F075D2"/>
    <w:rsid w:val="00F10E07"/>
    <w:rsid w:val="00F34827"/>
    <w:rsid w:val="00F719DA"/>
    <w:rsid w:val="00F75A69"/>
    <w:rsid w:val="00F85A19"/>
    <w:rsid w:val="00FD52F2"/>
    <w:rsid w:val="00FE73D2"/>
    <w:rsid w:val="00FF0CA1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916D1"/>
  <w15:docId w15:val="{5B026CC5-EA86-4D5B-91A3-CDF221A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00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BB4"/>
  </w:style>
  <w:style w:type="paragraph" w:styleId="Piedepgina">
    <w:name w:val="footer"/>
    <w:basedOn w:val="Normal"/>
    <w:link w:val="PiedepginaCar"/>
    <w:uiPriority w:val="99"/>
    <w:unhideWhenUsed/>
    <w:rsid w:val="00500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BB4"/>
  </w:style>
  <w:style w:type="paragraph" w:styleId="Prrafodelista">
    <w:name w:val="List Paragraph"/>
    <w:basedOn w:val="Normal"/>
    <w:uiPriority w:val="34"/>
    <w:qFormat/>
    <w:rsid w:val="006C2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independiente">
    <w:name w:val="Body Text"/>
    <w:basedOn w:val="Normal"/>
    <w:link w:val="TextoindependienteCar"/>
    <w:rsid w:val="001D0F0F"/>
    <w:pPr>
      <w:widowControl w:val="0"/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0F0F"/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1D0F0F"/>
    <w:pPr>
      <w:widowControl w:val="0"/>
      <w:tabs>
        <w:tab w:val="left" w:pos="8080"/>
      </w:tabs>
      <w:autoSpaceDE w:val="0"/>
      <w:autoSpaceDN w:val="0"/>
      <w:spacing w:after="0" w:line="240" w:lineRule="auto"/>
      <w:ind w:firstLine="426"/>
      <w:jc w:val="both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D0F0F"/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1D0F0F"/>
    <w:rPr>
      <w:b/>
      <w:sz w:val="72"/>
      <w:szCs w:val="72"/>
      <w:lang w:val="es-MX"/>
    </w:rPr>
  </w:style>
  <w:style w:type="character" w:styleId="Hipervnculo">
    <w:name w:val="Hyperlink"/>
    <w:basedOn w:val="Fuentedeprrafopredeter"/>
    <w:uiPriority w:val="99"/>
    <w:unhideWhenUsed/>
    <w:rsid w:val="001D0F0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5B0"/>
    <w:rPr>
      <w:rFonts w:ascii="Segoe U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59"/>
    <w:rsid w:val="00E85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23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fgdl.gob.mx/compras-y-licitacio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vzMqRSgnT628j+owKTfVDvD04g==">CgMxLjA4AHIhMTlGSWt6U1gtNEk0Q2M0aHZHR0F0YVVXd05JRnZOTUVp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60FE05-A6C7-42B8-ABD7-A06D3BA8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Frank. Elizondo</dc:creator>
  <cp:lastModifiedBy>Usuario</cp:lastModifiedBy>
  <cp:revision>7</cp:revision>
  <cp:lastPrinted>2025-08-26T16:38:00Z</cp:lastPrinted>
  <dcterms:created xsi:type="dcterms:W3CDTF">2025-12-12T23:14:00Z</dcterms:created>
  <dcterms:modified xsi:type="dcterms:W3CDTF">2025-12-12T23:26:00Z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-2102419014</vt:i4>
  </property>
</Properties>
</file>